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D0" w:rsidRDefault="009A52D0">
      <w:pPr>
        <w:rPr>
          <w:noProof/>
          <w:lang w:eastAsia="en-GB"/>
        </w:rPr>
      </w:pPr>
      <w:r w:rsidRPr="009A52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71775" cy="2886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D0" w:rsidRPr="009A52D0" w:rsidRDefault="009A52D0" w:rsidP="009A52D0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iCs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There are three ways to </w:t>
                            </w:r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iCs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access </w:t>
                            </w:r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iCs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your Seneca classroom and tasks:</w:t>
                            </w:r>
                          </w:p>
                          <w:p w:rsidR="009A52D0" w:rsidRPr="009A52D0" w:rsidRDefault="009A52D0" w:rsidP="009A52D0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A52D0" w:rsidRPr="009A52D0" w:rsidRDefault="009A52D0" w:rsidP="009A5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70C0"/>
                                <w:spacing w:val="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Type or copy and paste this link: </w:t>
                            </w:r>
                            <w:r w:rsidRPr="009A52D0">
                              <w:rPr>
                                <w:rFonts w:asciiTheme="majorHAnsi" w:eastAsia="Times New Roman" w:hAnsiTheme="majorHAnsi" w:cstheme="majorHAnsi"/>
                                <w:color w:val="0070C0"/>
                                <w:spacing w:val="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app.senecalearning.com/dashboard/join-class/</w:t>
                            </w:r>
                            <w:proofErr w:type="spellStart"/>
                            <w:r w:rsidRPr="009A52D0">
                              <w:rPr>
                                <w:rFonts w:asciiTheme="majorHAnsi" w:eastAsia="Times New Roman" w:hAnsiTheme="majorHAnsi" w:cstheme="majorHAnsi"/>
                                <w:color w:val="0070C0"/>
                                <w:spacing w:val="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ylngdrrzos</w:t>
                            </w:r>
                            <w:proofErr w:type="spellEnd"/>
                          </w:p>
                          <w:p w:rsidR="009A52D0" w:rsidRDefault="009A52D0" w:rsidP="009A52D0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70C0"/>
                                <w:spacing w:val="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9A52D0" w:rsidRPr="009A52D0" w:rsidRDefault="009A52D0" w:rsidP="009A5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4BFF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i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G</w:t>
                            </w:r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i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o to:</w:t>
                            </w:r>
                            <w:r w:rsidRPr="009A52D0">
                              <w:rPr>
                                <w:rFonts w:asciiTheme="majorHAnsi" w:hAnsiTheme="majorHAnsi" w:cstheme="majorHAnsi"/>
                                <w:i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app.senecalearning.com/join-class; type in class code: </w:t>
                            </w:r>
                            <w:proofErr w:type="spellStart"/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ylngdrrzos</w:t>
                            </w:r>
                            <w:proofErr w:type="spellEnd"/>
                          </w:p>
                          <w:p w:rsidR="009A52D0" w:rsidRPr="009A52D0" w:rsidRDefault="009A52D0" w:rsidP="009A52D0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A52D0" w:rsidRPr="009A52D0" w:rsidRDefault="009A52D0" w:rsidP="009A5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4BFF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A52D0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Scan QR code</w:t>
                            </w:r>
                            <w:r w:rsidRPr="009A52D0">
                              <w:rPr>
                                <w:rFonts w:asciiTheme="majorHAnsi" w:hAnsiTheme="majorHAnsi" w:cstheme="majorHAnsi"/>
                                <w:bCs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with phone </w:t>
                            </w:r>
                          </w:p>
                          <w:p w:rsidR="009A52D0" w:rsidRDefault="009A52D0" w:rsidP="009A52D0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70C0"/>
                                <w:spacing w:val="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9A52D0" w:rsidRPr="009D2F4F" w:rsidRDefault="009A52D0" w:rsidP="009A52D0">
                            <w:pPr>
                              <w:shd w:val="clear" w:color="auto" w:fill="FFFFFF"/>
                              <w:rPr>
                                <w:rFonts w:ascii="Seneca" w:eastAsia="Times New Roman" w:hAnsi="Seneca" w:cs="Times New Roman"/>
                                <w:color w:val="5B5B5B"/>
                                <w:spacing w:val="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9A52D0" w:rsidRDefault="009A5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18.25pt;height:22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" stroked="f">
                <v:textbox>
                  <w:txbxContent>
                    <w:p w:rsidR="009A52D0" w:rsidRPr="009A52D0" w:rsidRDefault="009A52D0" w:rsidP="009A52D0">
                      <w:pPr>
                        <w:rPr>
                          <w:rFonts w:asciiTheme="majorHAnsi" w:hAnsiTheme="majorHAnsi" w:cstheme="majorHAnsi"/>
                          <w:b/>
                          <w:iCs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A52D0">
                        <w:rPr>
                          <w:rFonts w:asciiTheme="majorHAnsi" w:hAnsiTheme="majorHAnsi" w:cstheme="majorHAnsi"/>
                          <w:b/>
                          <w:iCs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There are three ways to </w:t>
                      </w:r>
                      <w:r w:rsidRPr="009A52D0">
                        <w:rPr>
                          <w:rFonts w:asciiTheme="majorHAnsi" w:hAnsiTheme="majorHAnsi" w:cstheme="majorHAnsi"/>
                          <w:b/>
                          <w:iCs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access </w:t>
                      </w:r>
                      <w:r w:rsidRPr="009A52D0">
                        <w:rPr>
                          <w:rFonts w:asciiTheme="majorHAnsi" w:hAnsiTheme="majorHAnsi" w:cstheme="majorHAnsi"/>
                          <w:b/>
                          <w:iCs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your Seneca classroom and tasks:</w:t>
                      </w:r>
                    </w:p>
                    <w:p w:rsidR="009A52D0" w:rsidRPr="009A52D0" w:rsidRDefault="009A52D0" w:rsidP="009A52D0">
                      <w:pPr>
                        <w:rPr>
                          <w:rFonts w:asciiTheme="majorHAnsi" w:hAnsiTheme="majorHAnsi" w:cstheme="majorHAnsi"/>
                          <w:b/>
                          <w:i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A52D0" w:rsidRPr="009A52D0" w:rsidRDefault="009A52D0" w:rsidP="009A5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360"/>
                        <w:rPr>
                          <w:rFonts w:asciiTheme="majorHAnsi" w:eastAsia="Times New Roman" w:hAnsiTheme="majorHAnsi" w:cstheme="majorHAnsi"/>
                          <w:color w:val="0070C0"/>
                          <w:spacing w:val="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9A52D0">
                        <w:rPr>
                          <w:rFonts w:asciiTheme="majorHAnsi" w:hAnsiTheme="majorHAnsi" w:cstheme="majorHAnsi"/>
                          <w:b/>
                          <w:b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Type or copy and paste this link: </w:t>
                      </w:r>
                      <w:r w:rsidRPr="009A52D0">
                        <w:rPr>
                          <w:rFonts w:asciiTheme="majorHAnsi" w:eastAsia="Times New Roman" w:hAnsiTheme="majorHAnsi" w:cstheme="majorHAnsi"/>
                          <w:color w:val="0070C0"/>
                          <w:spacing w:val="3"/>
                          <w:sz w:val="24"/>
                          <w:szCs w:val="24"/>
                          <w:u w:val="single"/>
                          <w:lang w:eastAsia="en-GB"/>
                        </w:rPr>
                        <w:t>app.senecalearning.com/dashboard/join-class/</w:t>
                      </w:r>
                      <w:proofErr w:type="spellStart"/>
                      <w:r w:rsidRPr="009A52D0">
                        <w:rPr>
                          <w:rFonts w:asciiTheme="majorHAnsi" w:eastAsia="Times New Roman" w:hAnsiTheme="majorHAnsi" w:cstheme="majorHAnsi"/>
                          <w:color w:val="0070C0"/>
                          <w:spacing w:val="3"/>
                          <w:sz w:val="24"/>
                          <w:szCs w:val="24"/>
                          <w:u w:val="single"/>
                          <w:lang w:eastAsia="en-GB"/>
                        </w:rPr>
                        <w:t>ylngdrrzos</w:t>
                      </w:r>
                      <w:proofErr w:type="spellEnd"/>
                    </w:p>
                    <w:p w:rsidR="009A52D0" w:rsidRDefault="009A52D0" w:rsidP="009A52D0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70C0"/>
                          <w:spacing w:val="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9A52D0" w:rsidRPr="009A52D0" w:rsidRDefault="009A52D0" w:rsidP="009A5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color w:val="64BFF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A52D0">
                        <w:rPr>
                          <w:rFonts w:asciiTheme="majorHAnsi" w:hAnsiTheme="majorHAnsi" w:cstheme="majorHAnsi"/>
                          <w:b/>
                          <w:i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G</w:t>
                      </w:r>
                      <w:r w:rsidRPr="009A52D0">
                        <w:rPr>
                          <w:rFonts w:asciiTheme="majorHAnsi" w:hAnsiTheme="majorHAnsi" w:cstheme="majorHAnsi"/>
                          <w:b/>
                          <w:i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o to:</w:t>
                      </w:r>
                      <w:r w:rsidRPr="009A52D0">
                        <w:rPr>
                          <w:rFonts w:asciiTheme="majorHAnsi" w:hAnsiTheme="majorHAnsi" w:cstheme="majorHAnsi"/>
                          <w:i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 app.senecalearning.com/join-class; type in class code: </w:t>
                      </w:r>
                      <w:proofErr w:type="spellStart"/>
                      <w:r w:rsidRPr="009A52D0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ylngdrrzos</w:t>
                      </w:r>
                      <w:proofErr w:type="spellEnd"/>
                    </w:p>
                    <w:p w:rsidR="009A52D0" w:rsidRPr="009A52D0" w:rsidRDefault="009A52D0" w:rsidP="009A52D0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b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A52D0" w:rsidRPr="009A52D0" w:rsidRDefault="009A52D0" w:rsidP="009A5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color w:val="64BFF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A52D0">
                        <w:rPr>
                          <w:rFonts w:asciiTheme="majorHAnsi" w:hAnsiTheme="majorHAnsi" w:cstheme="majorHAnsi"/>
                          <w:b/>
                          <w:b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Scan QR code</w:t>
                      </w:r>
                      <w:r w:rsidRPr="009A52D0">
                        <w:rPr>
                          <w:rFonts w:asciiTheme="majorHAnsi" w:hAnsiTheme="majorHAnsi" w:cstheme="majorHAnsi"/>
                          <w:bCs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 with phone </w:t>
                      </w:r>
                    </w:p>
                    <w:p w:rsidR="009A52D0" w:rsidRDefault="009A52D0" w:rsidP="009A52D0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70C0"/>
                          <w:spacing w:val="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9A52D0" w:rsidRPr="009D2F4F" w:rsidRDefault="009A52D0" w:rsidP="009A52D0">
                      <w:pPr>
                        <w:shd w:val="clear" w:color="auto" w:fill="FFFFFF"/>
                        <w:rPr>
                          <w:rFonts w:ascii="Seneca" w:eastAsia="Times New Roman" w:hAnsi="Seneca" w:cs="Times New Roman"/>
                          <w:color w:val="5B5B5B"/>
                          <w:spacing w:val="3"/>
                          <w:sz w:val="24"/>
                          <w:szCs w:val="24"/>
                          <w:lang w:eastAsia="en-GB"/>
                        </w:rPr>
                      </w:pPr>
                    </w:p>
                    <w:p w:rsidR="009A52D0" w:rsidRDefault="009A52D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51084767" wp14:editId="41894710">
            <wp:extent cx="2098652" cy="281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2101" cy="291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D0" w:rsidRDefault="009A52D0">
      <w:pPr>
        <w:rPr>
          <w:noProof/>
          <w:lang w:eastAsia="en-GB"/>
        </w:rPr>
      </w:pPr>
    </w:p>
    <w:p w:rsidR="009A52D0" w:rsidRDefault="009A52D0">
      <w:pPr>
        <w:rPr>
          <w:noProof/>
          <w:lang w:eastAsia="en-GB"/>
        </w:rPr>
      </w:pPr>
    </w:p>
    <w:p w:rsidR="009A52D0" w:rsidRDefault="009A52D0" w:rsidP="009A52D0">
      <w:pPr>
        <w:shd w:val="clear" w:color="auto" w:fill="FFFFFF"/>
        <w:rPr>
          <w:rFonts w:asciiTheme="majorHAnsi" w:eastAsia="Times New Roman" w:hAnsiTheme="majorHAnsi" w:cstheme="majorHAnsi"/>
          <w:color w:val="0070C0"/>
          <w:spacing w:val="3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22EA434E" wp14:editId="01B5DDEE">
            <wp:extent cx="5391150" cy="2884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2730" cy="28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9AA" w:rsidRDefault="002D59AA" w:rsidP="009A52D0">
      <w:pPr>
        <w:shd w:val="clear" w:color="auto" w:fill="FFFFFF"/>
        <w:rPr>
          <w:rFonts w:asciiTheme="majorHAnsi" w:eastAsia="Times New Roman" w:hAnsiTheme="majorHAnsi" w:cstheme="majorHAnsi"/>
          <w:color w:val="0070C0"/>
          <w:spacing w:val="3"/>
          <w:sz w:val="24"/>
          <w:szCs w:val="24"/>
          <w:u w:val="single"/>
          <w:lang w:eastAsia="en-GB"/>
        </w:rPr>
      </w:pPr>
    </w:p>
    <w:p w:rsidR="009D2F4F" w:rsidRPr="008235D4" w:rsidRDefault="002D59AA" w:rsidP="008235D4">
      <w:pPr>
        <w:shd w:val="clear" w:color="auto" w:fill="FFFFFF"/>
        <w:rPr>
          <w:rFonts w:asciiTheme="majorHAnsi" w:eastAsia="Times New Roman" w:hAnsiTheme="majorHAnsi" w:cstheme="majorHAnsi"/>
          <w:color w:val="0070C0"/>
          <w:spacing w:val="3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45BF679C" wp14:editId="5AF69A32">
            <wp:extent cx="5391150" cy="28846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2730" cy="28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F4F" w:rsidRPr="008235D4" w:rsidSect="009D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ec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9AF"/>
    <w:multiLevelType w:val="hybridMultilevel"/>
    <w:tmpl w:val="917833AA"/>
    <w:lvl w:ilvl="0" w:tplc="994C9A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569E"/>
    <w:multiLevelType w:val="hybridMultilevel"/>
    <w:tmpl w:val="9AAA0874"/>
    <w:lvl w:ilvl="0" w:tplc="76704604">
      <w:start w:val="1"/>
      <w:numFmt w:val="decimal"/>
      <w:lvlText w:val="%1&gt;"/>
      <w:lvlJc w:val="left"/>
      <w:pPr>
        <w:ind w:left="720" w:hanging="360"/>
      </w:pPr>
      <w:rPr>
        <w:rFonts w:eastAsiaTheme="minorHAnsi"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A"/>
    <w:rsid w:val="002D59AA"/>
    <w:rsid w:val="006D28A3"/>
    <w:rsid w:val="007929BC"/>
    <w:rsid w:val="008235D4"/>
    <w:rsid w:val="009A52D0"/>
    <w:rsid w:val="009D2F4F"/>
    <w:rsid w:val="00E11648"/>
    <w:rsid w:val="00E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8F42"/>
  <w15:chartTrackingRefBased/>
  <w15:docId w15:val="{F0CE20A4-FD51-44DF-8A4C-C7310E0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787">
          <w:marLeft w:val="0"/>
          <w:marRight w:val="0"/>
          <w:marTop w:val="0"/>
          <w:marBottom w:val="300"/>
          <w:divBdr>
            <w:top w:val="dashed" w:sz="12" w:space="0" w:color="CECED0"/>
            <w:left w:val="dashed" w:sz="12" w:space="19" w:color="CECED0"/>
            <w:bottom w:val="dashed" w:sz="12" w:space="0" w:color="CECED0"/>
            <w:right w:val="dashed" w:sz="12" w:space="19" w:color="CECED0"/>
          </w:divBdr>
        </w:div>
        <w:div w:id="1605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03">
          <w:marLeft w:val="0"/>
          <w:marRight w:val="0"/>
          <w:marTop w:val="0"/>
          <w:marBottom w:val="300"/>
          <w:divBdr>
            <w:top w:val="dashed" w:sz="12" w:space="0" w:color="CECED0"/>
            <w:left w:val="dashed" w:sz="12" w:space="19" w:color="CECED0"/>
            <w:bottom w:val="dashed" w:sz="12" w:space="0" w:color="CECED0"/>
            <w:right w:val="dashed" w:sz="12" w:space="19" w:color="CECED0"/>
          </w:divBdr>
        </w:div>
        <w:div w:id="682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Wesse, Claudia</dc:creator>
  <cp:keywords/>
  <dc:description/>
  <cp:lastModifiedBy>Wesse, Claudia</cp:lastModifiedBy>
  <cp:revision>6</cp:revision>
  <dcterms:created xsi:type="dcterms:W3CDTF">2020-06-18T11:21:00Z</dcterms:created>
  <dcterms:modified xsi:type="dcterms:W3CDTF">2020-06-19T14:13:00Z</dcterms:modified>
</cp:coreProperties>
</file>