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A4900" w14:textId="5F301618" w:rsidR="00225282" w:rsidRDefault="00225282">
      <w:r>
        <w:rPr>
          <w:noProof/>
        </w:rPr>
        <w:drawing>
          <wp:inline distT="0" distB="0" distL="0" distR="0" wp14:anchorId="3D35EA92" wp14:editId="41759145">
            <wp:extent cx="5943600" cy="24096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4969" cy="2422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C8CF4" w14:textId="4841A1E7" w:rsidR="00225282" w:rsidRDefault="00225282">
      <w:r>
        <w:rPr>
          <w:noProof/>
        </w:rPr>
        <w:drawing>
          <wp:inline distT="0" distB="0" distL="0" distR="0" wp14:anchorId="77AA8F0B" wp14:editId="3862FAF0">
            <wp:extent cx="6134100" cy="37331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3305" cy="3744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CF728" w14:textId="16DEF61A" w:rsidR="00225282" w:rsidRPr="00225282" w:rsidRDefault="00225282" w:rsidP="00225282">
      <w:pPr>
        <w:jc w:val="center"/>
        <w:rPr>
          <w:b/>
          <w:bCs/>
          <w:sz w:val="24"/>
          <w:szCs w:val="24"/>
        </w:rPr>
      </w:pPr>
      <w:r w:rsidRPr="00225282">
        <w:rPr>
          <w:b/>
          <w:bCs/>
          <w:sz w:val="24"/>
          <w:szCs w:val="24"/>
        </w:rPr>
        <w:t>Draw your own circuit with a working lightbulb:</w:t>
      </w:r>
    </w:p>
    <w:sectPr w:rsidR="00225282" w:rsidRPr="00225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2"/>
    <w:rsid w:val="0022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7FBF0"/>
  <w15:chartTrackingRefBased/>
  <w15:docId w15:val="{F601B982-6490-4496-8C1E-625DC25A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 Hussain</dc:creator>
  <cp:keywords/>
  <dc:description/>
  <cp:lastModifiedBy>Masum Hussain</cp:lastModifiedBy>
  <cp:revision>1</cp:revision>
  <dcterms:created xsi:type="dcterms:W3CDTF">2020-05-02T16:24:00Z</dcterms:created>
  <dcterms:modified xsi:type="dcterms:W3CDTF">2020-05-02T16:26:00Z</dcterms:modified>
</cp:coreProperties>
</file>